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การแจ้งดัดแปลงอาคารตามมาตรา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 xml:space="preserve">39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ทวิ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E2624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E2624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E2624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1F6C2A" w:rsidP="00D239AD">
      <w:pPr>
        <w:spacing w:after="0" w:line="240" w:lineRule="auto"/>
        <w:rPr>
          <w:rFonts w:asciiTheme="minorBidi" w:hAnsiTheme="minorBidi"/>
          <w:color w:val="626669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626669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การแจ้งดัดแปลงอาคารตามมาตรา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39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ทวิ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E2624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E2624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E2624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พระราชบัญญัติควบคุมอาคารพ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2522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ฏกระทรวงข้อบัญญัติท้องถิ่นและประกาศกระทรวงมหาดไทยที่ออกโดยอาศัยอำนาจตาม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2522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45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21/07/2015 01:52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</w:t>
      </w:r>
      <w:r w:rsidR="00E2624C">
        <w:rPr>
          <w:rFonts w:ascii="Cordia New" w:hAnsiTheme="minorBidi" w:hint="cs"/>
          <w:noProof/>
          <w:sz w:val="32"/>
          <w:szCs w:val="32"/>
          <w:cs/>
          <w:lang w:bidi="th-TH"/>
        </w:rPr>
        <w:t>้</w:t>
      </w:r>
      <w:r w:rsidRPr="000C2AAC">
        <w:rPr>
          <w:rFonts w:asciiTheme="minorBidi" w:hAnsiTheme="minorBidi"/>
          <w:noProof/>
          <w:sz w:val="32"/>
          <w:szCs w:val="32"/>
          <w:lang w:bidi="th-TH"/>
        </w:rPr>
        <w:t>ใดจะดัดแปลงอาคารโดยไ</w:t>
      </w:r>
      <w:r w:rsidR="00E2624C">
        <w:rPr>
          <w:rFonts w:asciiTheme="minorBidi" w:hAnsiTheme="minorBidi" w:hint="cs"/>
          <w:noProof/>
          <w:sz w:val="32"/>
          <w:szCs w:val="32"/>
          <w:cs/>
          <w:lang w:bidi="th-TH"/>
        </w:rPr>
        <w:t>ม่</w:t>
      </w:r>
      <w:r w:rsidRPr="000C2AAC">
        <w:rPr>
          <w:rFonts w:asciiTheme="minorBidi" w:hAnsiTheme="minorBidi" w:cs="Cordia New"/>
          <w:noProof/>
          <w:sz w:val="32"/>
          <w:szCs w:val="32"/>
          <w:cs/>
        </w:rPr>
        <w:t>ยื่นคําขอรับใบอนุญาตจากเจ</w:t>
      </w:r>
      <w:r w:rsidR="00E2624C">
        <w:rPr>
          <w:rFonts w:asciiTheme="minorBidi" w:hAnsiTheme="minorBidi" w:hint="cs"/>
          <w:noProof/>
          <w:sz w:val="32"/>
          <w:szCs w:val="32"/>
          <w:cs/>
          <w:lang w:bidi="th-TH"/>
        </w:rPr>
        <w:t>้</w:t>
      </w:r>
      <w:r w:rsidRPr="000C2AAC">
        <w:rPr>
          <w:rFonts w:asciiTheme="minorBidi" w:hAnsiTheme="minorBidi"/>
          <w:noProof/>
          <w:sz w:val="32"/>
          <w:szCs w:val="32"/>
          <w:lang w:bidi="th-TH"/>
        </w:rPr>
        <w:t>าพนักงาน</w:t>
      </w:r>
      <w:r w:rsidR="00E2624C">
        <w:rPr>
          <w:rFonts w:asciiTheme="minorBidi" w:hAnsiTheme="minorBidi" w:hint="cs"/>
          <w:noProof/>
          <w:sz w:val="32"/>
          <w:szCs w:val="32"/>
          <w:cs/>
          <w:lang w:bidi="th-TH"/>
        </w:rPr>
        <w:t>ท้</w:t>
      </w:r>
      <w:r w:rsidRPr="000C2AAC">
        <w:rPr>
          <w:rFonts w:asciiTheme="minorBidi" w:hAnsiTheme="minorBidi" w:cs="Cordia New"/>
          <w:noProof/>
          <w:sz w:val="32"/>
          <w:szCs w:val="32"/>
          <w:cs/>
        </w:rPr>
        <w:t>องถิ่นก็ไ</w:t>
      </w:r>
      <w:r w:rsidR="00E2624C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ด้</w:t>
      </w:r>
      <w:r w:rsidRPr="000C2AAC">
        <w:rPr>
          <w:rFonts w:asciiTheme="minorBidi" w:hAnsiTheme="minorBidi"/>
          <w:noProof/>
          <w:sz w:val="32"/>
          <w:szCs w:val="32"/>
          <w:lang w:bidi="th-TH"/>
        </w:rPr>
        <w:t>โดยการแจ้ง</w:t>
      </w:r>
      <w:r w:rsidR="00E2624C">
        <w:rPr>
          <w:rFonts w:asciiTheme="minorBidi" w:hAnsiTheme="minorBidi" w:hint="cs"/>
          <w:noProof/>
          <w:sz w:val="32"/>
          <w:szCs w:val="32"/>
          <w:cs/>
          <w:lang w:bidi="th-TH"/>
        </w:rPr>
        <w:t>ต่</w:t>
      </w:r>
      <w:r w:rsidRPr="000C2AAC">
        <w:rPr>
          <w:rFonts w:asciiTheme="minorBidi" w:hAnsiTheme="minorBidi" w:cs="Cordia New"/>
          <w:noProof/>
          <w:sz w:val="32"/>
          <w:szCs w:val="32"/>
          <w:cs/>
        </w:rPr>
        <w:t>อเจ</w:t>
      </w:r>
      <w:r w:rsidR="00E2624C">
        <w:rPr>
          <w:rFonts w:asciiTheme="minorBidi" w:hAnsiTheme="minorBidi" w:hint="cs"/>
          <w:noProof/>
          <w:sz w:val="32"/>
          <w:szCs w:val="32"/>
          <w:cs/>
          <w:lang w:bidi="th-TH"/>
        </w:rPr>
        <w:t>้</w:t>
      </w:r>
      <w:r w:rsidRPr="000C2AAC">
        <w:rPr>
          <w:rFonts w:asciiTheme="minorBidi" w:hAnsiTheme="minorBidi"/>
          <w:noProof/>
          <w:sz w:val="32"/>
          <w:szCs w:val="32"/>
          <w:lang w:bidi="th-TH"/>
        </w:rPr>
        <w:t>าพนักงาน</w:t>
      </w:r>
      <w:r w:rsidR="00E2624C">
        <w:rPr>
          <w:rFonts w:asciiTheme="minorBidi" w:hAnsiTheme="minorBidi" w:hint="cs"/>
          <w:noProof/>
          <w:sz w:val="32"/>
          <w:szCs w:val="32"/>
          <w:cs/>
          <w:lang w:bidi="th-TH"/>
        </w:rPr>
        <w:t>ท้</w:t>
      </w:r>
      <w:r w:rsidRPr="000C2AAC">
        <w:rPr>
          <w:rFonts w:asciiTheme="minorBidi" w:hAnsiTheme="minorBidi" w:cs="Cordia New"/>
          <w:noProof/>
          <w:sz w:val="32"/>
          <w:szCs w:val="32"/>
          <w:cs/>
        </w:rPr>
        <w:t>องถิ่นตามมาตรา</w:t>
      </w:r>
      <w:r w:rsidRPr="000C2AAC">
        <w:rPr>
          <w:rFonts w:asciiTheme="minorBidi" w:hAnsiTheme="minorBidi"/>
          <w:noProof/>
          <w:sz w:val="32"/>
          <w:szCs w:val="32"/>
          <w:lang w:bidi="th-TH"/>
        </w:rPr>
        <w:t>๓๙</w:t>
      </w:r>
      <w:r w:rsidRPr="000C2AAC">
        <w:rPr>
          <w:rFonts w:asciiTheme="minorBidi" w:hAnsiTheme="minorBidi" w:cs="Cordia New"/>
          <w:noProof/>
          <w:sz w:val="32"/>
          <w:szCs w:val="32"/>
          <w:cs/>
        </w:rPr>
        <w:t>ทวิเมื่อผู้แจ้งได้ดำเนินการแจ้งแล้วเจ้าพนักงานท้องถิ่นต้องออกใบรับแจ้งตามแบบที่เจ้าพนักงานท้องถิ่น</w:t>
      </w:r>
      <w:r w:rsidRPr="000C2AAC">
        <w:rPr>
          <w:rFonts w:asciiTheme="minorBidi" w:hAnsiTheme="minorBidi" w:cs="Cordia New"/>
          <w:noProof/>
          <w:sz w:val="32"/>
          <w:szCs w:val="32"/>
          <w:cs/>
        </w:rPr>
        <w:lastRenderedPageBreak/>
        <w:t>กำหนดเพื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่อเป็นหลักฐานการแจ้งให้แก่ผู้นั้นภายในวันที่ได้รับแจ้งในกรณีที่เจ้าพนักงานท้องถิ่นตรวจพบในภายหลังว่าผู้แจ้งได้แจ้งข้อมูลหรือยื่นเอกสารไว้ไม่ถูกต้องหรือไม่ครบถ้วนตามที่ระบุไว้ในมาตรา๓๙ทวิให้เจ้าพนักงานท้องถิ่นมีอำนาจสั่งให้ผู้แจ้งมาดำเนินการแก้ไขให้ถูกต้องหรือครบถ้วนภายใน๗วันนับแต่วันที่ได้รับแจ้งคำสั่งดังกล่าวและภายใน๑๒๐วันนับแต่วันที่ได้ออกใบรับแจ้งตามมาตรา๓๙ทวิหรือนับแต่วันที่เริ่มการดัดแปลงอาคารตามที่ได้แจ้งไว้ถ้าเจ้าพนักงานท้องถิ่นได้ตรวจพบว่าการดัดแปลงอาคารที่ได้แจ้งไว้แผนผังบริเวณแบบแปลนรายการประกอบแบบแปลนหรือรายการคำนวณของอาคารที่ได้ยื่นไว้ตามมาตรา๓๙ทวิไม่ถูกต้องตามบทบัญญัติแห่งพระราชบัญญัตินี้กฎกระทรวงหรือข้อบัญญัติท้องถิ่นที่ออกตามพระราชบัญญัตินี้หรือกฎหมายอื่นที่เกี่ยวข้องให้เจ้าพนักงานท้องถิ่นมีหนังสือแจ้งข้อทักท้วงให้ผู้แจ้งตามมาตรา๓๙ทวิทราบโดยเร็ว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ยื่นแจ้งดัดแปลงอาคารจ่ายค่าธรรมเนียมและรับใบรับแจ้ง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 w:rsidR="00E2624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 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E2624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E2624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องค์กรปกครองส่วนท้องถิ่นในพื้นที่ที่จะดำเนินการดัดแปลงอาคาร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เจ้าพนักงานท้องถิ่นตรวจพิจารณาเอกสารประกอบการแจ้ง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E2624C" w:rsidP="00452B6B">
            <w:pPr>
              <w:rPr>
                <w:rFonts w:asciiTheme="minorBidi" w:hAnsiTheme="minorBidi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 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องค์กรปกครองส่วนท้องถิ่นในพื้นที่ที่จะดำเนินการดัดแปลงอาคาร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ดำเนินการตรวจสอบการใช้ประโยชน์ที่ดินตามกฎหมายว่าด้วยการผังเมืองตรวจสอบสถานที่ก่อสร้าง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จัดทำผังบริเวณแผนที่สังเขปตรวจสอบกฎหมายอื่นที่เกี่ยวข้องเช่นประกาศกระทรวงคมนาคมเรื่องเขตปลอดภัยในการเดินอากาศเขตปลอดภัยทางทหารฯและพร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จัดสรรที่ดินฯ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E2624C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 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องค์กรปกครองส่วนท้องถิ่นในพื้นที่ที่จะดำเนินการดัดแปลงอาคาร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เจ้าพนักงานท้องถิ่นตรวจพิจารณาแบบแปลนและมีหนังสือแจ้งผู้ยื่นแจ้งทราบ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E2624C" w:rsidP="00452B6B">
            <w:pPr>
              <w:rPr>
                <w:rFonts w:asciiTheme="minorBidi" w:hAnsiTheme="minorBidi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 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องค์กรปกครองส่วนท้องถิ่นในพื้นที่ที่จะดำเนินการดัดแปลงอาคาร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45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แบบการแจ้งดัดแปลงอาคารตามที่เจ้าพนักงานท้องถิ่นกำหนดและกรอกข้อความให้ครบถ้วน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เอกสารในส่วนของผู้แจ้งดัดแปลงอาคาร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ใบอนุญาตหรือใบรับแจ้งก่อสร้างอาคารเดิมที่ได้รับอนุญาต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เอกสารในส่วนของผู้แจ้งดัดแปลงอาคาร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โฉนดที่ดินน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นาดเท่าต้นฉบับทุกหน้าพร้อมเจ้าของที่ดินลงนามรับรองสำเนาทุกหน้ากรณีผู้แจ้งไม่ใช่เจ้าของที่ดินต้องมีหนังสือยินยอมของเจ้าของที่ดินให้ก่อสร้างอาคารในที่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เอกสารในส่วนของผู้แจ้งดัดแปลงอาคาร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ใบอนุญาตให้ใช้ที่ดินและประกอบกิจการ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ในนิคมอุตสาหกรรมหรือใบอนุญาตฯฉบับต่ออายุหรือใบอนุญาตให้ใช้ที่ดินและประกอบกิจการ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ส่วนขยาย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พร้อมเงื่อนไขและแผนผังที่ดินแนบท้าย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กรณีอาคารอยู่ในนิคมอุตสาหกรรม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เอกสารในส่วนของผู้แจ้งดัดแปลงอาคาร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กรณีที่มีการมอบอำนาจต้องมีหนังสือมอบอำนาจติดอากรแสตมป์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บาทพร้อมสำเนาบัตรประจำตัวประชาชนสำเนาทะเบียนบ้านหรือหนังสือเดินทางของผู้มอบและผู้รับมอบอำนาจ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เอกสารในส่วนของผู้แจ้งดัดแปลงอาคาร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บัตรประจำตัวประชาชนและสำเนาทะเบียนบ้านของผู้มี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อำนาจลงนามแทนนิติบุคคลผู้รับมอบอำนาจเจ้าของที่ดิน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กรณีเจ้าของที่ดินเป็นนิติบุคคล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เอกสารในส่วนของผู้แจ้งดัดแปลงอาคาร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หนังสือยินยอมให้ชิดเขตที่ดินต่างเจ้าของ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กรณีก่อสร้างอาคารชิดเขตที่ดิน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เอกสารในส่วนของผู้แจ้งดัดแปลงอาคาร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หนังสือรับรองของสถาปนิกผู้ออกแบบพร้อมสำเนาใบอนุญาตเป็นผู้ประกอบวิชาชีพสถาปัตยกรรมควบคุม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ระดับวุฒิสถาปนิก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หนังสือรับรองของวิศวกรผู้ออกแบบพร้อมสำเนาใบอนุญาตเป็นผู้ประกอบวิชาชีพวิศวกรรมควบคุม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เป็นผู้ควบคุมงานของวิศวกรผู้ควบคุมการก่อสร้างพร้อมสำเนาใบอนุญาตเป็นผู้ประกอบวิชาชีพวิศว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กรณีอาคารที่ต้องมีวิศวกรควบคุมงาน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เป็นผู้ควบคุมงานของสถาปนิกผู้ควบคุมการก่อสร้างพร้อมสำเนาใบอนุญาตเป็นผู้ประกอบวิชาชีพสถาปัตย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กรณีอาคารที่ต้องมีสถาปนิกควบคุมงาน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แผนผังบริเวณแบบแปลน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รายการประกอบแบบแปลนที่มีลายมือชื่อพร้อมกับเขียนชื่อตัวบรรจงและคุณวุฒิที่อยู่ของสถาปนิกและวิศวกรผู้ออกแบบตาม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10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.2528)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ายการคำนวณโครงสร้างแผ่นปกระบุชื่อเจ้าของอาคารชื่ออาคารสถานที่ก่อสร้างชื่อคุณวุฒิที่อยู่ของวิศวกรผู้คำนวณพร้อมลงนามทุกแผ่น        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กรณีอาคารสาธารณะอาคารพิเศษอาคารที่ก่อสร้างด้วยวัสดุถาวรและทนไฟเป็นส่วนใหญ่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กรณีอาคารบาง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ประเภทที่ตั้งอยู่ในบริเวณที่ต้องมีการคำนวณให้อาคารสามารถรับแรงสั่นสะเทือนจากแผ่นดินไหวได้ตามกฎกระทรวงกำหนดการรับน้ำหนักความต้านทานความคงทนของอาคารและพื้นดินที่รองรับอาคารในการต้านทานแรงสั่นสะเทือนของแผ่นดินไหว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2550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ต้องแสดงรายละเอียดการคำนวณการออกแบบโครงสร้าง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กรณีใช้หน่วยแรงเกินกว่าค่าที่กำหนดในกฎกระทรวงฉบับที่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2527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เช่นใช้ค่า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fc &gt; 65 ksc.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หรือค่า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fc’&gt; 173.3 ksc.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ห้แนบเอกสารแสดงผลการทดสอบความมั่นคงแข็งแรงของวัสดุที่รับรองโดยสถาบันที่เชื่อถือได้วิศวกรผู้คำนวณและผู้ขออนุญาตลงนาม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กรณีอาคารที่เข้าข่ายตามกฎกระทรวงฉบับที่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48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2540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้องมีระยะของคอนกรีตที่หุ้มเหล็กเสริมหรือคอนกรีตหุ้มเหล็กไม่น้อยกว่าที่กำหนดในกฎกระทรวงหรือมีเอกสารรับรองอัตราการทนไฟจากสถาบันที่เชื่อถือได้ประกอบการข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อนุญาต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แบบแปลนและรายการคำนวณงานระบบของอาคารตามกฎกระทรวงฉบับที่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33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2535)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เอกสารที่ต้องยื่นเพิ่มเติมสำหรับกรณีเป็นอาคารสูงหรืออาคารขนาดใหญ่พิเศษ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หนังสือรับรองของผู้ประกอบวิชาชีพวิศวกรรมควบคุมของวิศวกรผู้ออกแบบระบบปรับอากาศ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เอกสารที่ต้องยื่นเพิ่มเติมสำหรับกรณีเป็นอาคารสูงหรืออาคารขนาดใหญ่พิเศษ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หนังสือรับรองของผู้ประกอบวิชาชีพวิศวกรรมควบคุมของวิศวกรผู้ออกแบบระบบไฟฟ้า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เอกสารที่ต้องยื่นเพิ่มเติมสำหรับกรณีเป็นอาคารสูงหรืออาคารขนาดใหญ่พิเศษ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หนังสือรับรองของผู้ประกอบวิชาชีพวิศวกรรมควบคุมและ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วิศวกรผู้ออกแบบระบบป้องกันเพลิงไหม้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ใหญ่พิเศษ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ผู้ประกอบวิชาชีพวิศวกรรมควบคุมของวิศวกรผู้ออกแบบระบบบำบัดน้ำเสียและการระบายน้ำทิ้ง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เอกสารที่ต้องยื่นเพิ่มเติมสำหรับกรณีเป็นอาคารสูงหรืออาคารขนาดใหญ่พิเศษ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หนังสือรับรองของผู้ประกอบวิชาชีพวิศวกรรมควบคุมของวิศวกรผู้ออกแบบระบบประปา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เอกสารที่ต้องยื่นเพิ่มเติมสำหรับกรณีเป็นอาคารสูงหรืออาคารขนาดใหญ่พิเศษ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หนังสือรับรองของผู้ประกอบวิชาชีพวิศวกรรมควบคุมของวิศวกรผู้ออกแบบระบบ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ลิฟต์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เอกสารที่ต้องยื่นเพิ่มเติมสำหรับกรณีเป็นอาคารสูงหรืออาคารขนาดใหญ่พิเศษ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เป็นไปตามหลักเกณฑ์ของกฎกระทรวงฉบับที่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. 2528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ออกตามความในพระราชบัญญัติควบคุมอาคารพ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 2522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E2624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E2624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="00E2624C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จังหวัดนครราชสีมา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30410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ทางอินเทอร์เน็ต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(http://www.lungkhwao.go.th)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หมายเหตุ</w:t>
      </w:r>
    </w:p>
    <w:tbl>
      <w:tblPr>
        <w:tblStyle w:val="a4"/>
        <w:tblpPr w:leftFromText="180" w:rightFromText="180" w:vertAnchor="text" w:horzAnchor="margin" w:tblpXSpec="right" w:tblpY="309"/>
        <w:tblW w:w="0" w:type="auto"/>
        <w:tblLook w:val="04A0"/>
      </w:tblPr>
      <w:tblGrid>
        <w:gridCol w:w="1418"/>
        <w:gridCol w:w="3180"/>
      </w:tblGrid>
      <w:tr w:rsidR="00E2624C" w:rsidRPr="000C2AAC" w:rsidTr="00E2624C">
        <w:tc>
          <w:tcPr>
            <w:tcW w:w="1418" w:type="dxa"/>
          </w:tcPr>
          <w:p w:rsidR="00E2624C" w:rsidRPr="000C2AAC" w:rsidRDefault="00E2624C" w:rsidP="00E2624C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E2624C" w:rsidRPr="000C2AAC" w:rsidRDefault="00E2624C" w:rsidP="00E2624C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/07/2558</w:t>
            </w:r>
          </w:p>
        </w:tc>
      </w:tr>
      <w:tr w:rsidR="00E2624C" w:rsidRPr="000C2AAC" w:rsidTr="00E2624C">
        <w:tc>
          <w:tcPr>
            <w:tcW w:w="1418" w:type="dxa"/>
          </w:tcPr>
          <w:p w:rsidR="00E2624C" w:rsidRPr="000C2AAC" w:rsidRDefault="00E2624C" w:rsidP="00E2624C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E2624C" w:rsidRPr="000C2AAC" w:rsidRDefault="00E2624C" w:rsidP="00E2624C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 w:rsidRPr="00293D7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E2624C" w:rsidRPr="000C2AAC" w:rsidTr="00E2624C">
        <w:tc>
          <w:tcPr>
            <w:tcW w:w="1418" w:type="dxa"/>
          </w:tcPr>
          <w:p w:rsidR="00E2624C" w:rsidRPr="000C2AAC" w:rsidRDefault="00E2624C" w:rsidP="00E2624C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E2624C" w:rsidRDefault="00E2624C" w:rsidP="00E2624C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  <w:p w:rsidR="00E2624C" w:rsidRPr="000C2AAC" w:rsidRDefault="00E2624C" w:rsidP="00E2624C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E2624C" w:rsidRPr="000C2AAC" w:rsidTr="00E2624C">
        <w:tc>
          <w:tcPr>
            <w:tcW w:w="1418" w:type="dxa"/>
          </w:tcPr>
          <w:p w:rsidR="00E2624C" w:rsidRPr="000C2AAC" w:rsidRDefault="00E2624C" w:rsidP="00E2624C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E2624C" w:rsidRPr="000C2AAC" w:rsidRDefault="00E2624C" w:rsidP="00E2624C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นายจรูญ  นอกกระโทก</w:t>
            </w:r>
          </w:p>
        </w:tc>
      </w:tr>
      <w:tr w:rsidR="00E2624C" w:rsidRPr="000C2AAC" w:rsidTr="00E2624C">
        <w:tc>
          <w:tcPr>
            <w:tcW w:w="1418" w:type="dxa"/>
          </w:tcPr>
          <w:p w:rsidR="00E2624C" w:rsidRPr="000C2AAC" w:rsidRDefault="00E2624C" w:rsidP="00E2624C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E2624C" w:rsidRPr="000C2AAC" w:rsidRDefault="00E2624C" w:rsidP="00E2624C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นายบุญเสริม  แสงจันทร์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E2624C" w:rsidRDefault="0064558D" w:rsidP="0064558D">
      <w:pPr>
        <w:spacing w:after="0" w:line="240" w:lineRule="auto"/>
        <w:rPr>
          <w:rFonts w:asciiTheme="minorBidi" w:hAnsiTheme="minorBidi" w:hint="cs"/>
          <w:b/>
          <w:bCs/>
          <w:color w:val="626669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 w:hint="cs"/>
          <w:color w:val="626669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1D1F" w:rsidRDefault="00B51D1F" w:rsidP="00C81DB8">
      <w:pPr>
        <w:spacing w:after="0" w:line="240" w:lineRule="auto"/>
      </w:pPr>
      <w:r>
        <w:separator/>
      </w:r>
    </w:p>
  </w:endnote>
  <w:endnote w:type="continuationSeparator" w:id="1">
    <w:p w:rsidR="00B51D1F" w:rsidRDefault="00B51D1F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1D1F" w:rsidRDefault="00B51D1F" w:rsidP="00C81DB8">
      <w:pPr>
        <w:spacing w:after="0" w:line="240" w:lineRule="auto"/>
      </w:pPr>
      <w:r>
        <w:separator/>
      </w:r>
    </w:p>
  </w:footnote>
  <w:footnote w:type="continuationSeparator" w:id="1">
    <w:p w:rsidR="00B51D1F" w:rsidRDefault="00B51D1F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1F6C2A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DE7328">
          <w:rPr>
            <w:noProof/>
          </w:rPr>
          <w:t>13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DE7328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1F6C2A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51D1F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E7328"/>
    <w:rsid w:val="00E00F3F"/>
    <w:rsid w:val="00E01AA0"/>
    <w:rsid w:val="00E06DC1"/>
    <w:rsid w:val="00E2624C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A5E61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655</TotalTime>
  <Pages>13</Pages>
  <Words>1423</Words>
  <Characters>8115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kai</cp:lastModifiedBy>
  <cp:revision>84</cp:revision>
  <cp:lastPrinted>2015-08-21T04:49:00Z</cp:lastPrinted>
  <dcterms:created xsi:type="dcterms:W3CDTF">2015-04-23T03:41:00Z</dcterms:created>
  <dcterms:modified xsi:type="dcterms:W3CDTF">2015-08-21T04:49:00Z</dcterms:modified>
</cp:coreProperties>
</file>